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E0" w:rsidRPr="00641FF3" w:rsidRDefault="00E006E0" w:rsidP="00E006E0">
      <w:pPr>
        <w:widowControl/>
        <w:tabs>
          <w:tab w:val="left" w:pos="720"/>
        </w:tabs>
        <w:spacing w:after="120" w:line="276" w:lineRule="auto"/>
        <w:jc w:val="center"/>
        <w:rPr>
          <w:rFonts w:eastAsia="Arial"/>
          <w:color w:val="00000A"/>
          <w:sz w:val="22"/>
          <w:szCs w:val="22"/>
        </w:rPr>
      </w:pPr>
      <w:r w:rsidRPr="00641FF3">
        <w:rPr>
          <w:rFonts w:eastAsia="Arial"/>
          <w:b/>
          <w:color w:val="00000A"/>
        </w:rPr>
        <w:t xml:space="preserve">ANEXO III – RELATÓRIO </w:t>
      </w:r>
    </w:p>
    <w:p w:rsidR="00E006E0" w:rsidRPr="00641FF3" w:rsidRDefault="00E006E0" w:rsidP="00E006E0">
      <w:pPr>
        <w:widowControl/>
        <w:tabs>
          <w:tab w:val="left" w:pos="284"/>
        </w:tabs>
        <w:spacing w:after="120" w:line="276" w:lineRule="auto"/>
        <w:jc w:val="center"/>
        <w:rPr>
          <w:rFonts w:eastAsia="Arial"/>
          <w:color w:val="00000A"/>
          <w:sz w:val="22"/>
          <w:szCs w:val="22"/>
        </w:rPr>
      </w:pPr>
    </w:p>
    <w:p w:rsidR="00E006E0" w:rsidRPr="00641FF3" w:rsidRDefault="00E006E0" w:rsidP="00E006E0">
      <w:pPr>
        <w:widowControl/>
        <w:tabs>
          <w:tab w:val="left" w:pos="284"/>
        </w:tabs>
        <w:spacing w:after="120" w:line="276" w:lineRule="auto"/>
        <w:jc w:val="both"/>
        <w:rPr>
          <w:rFonts w:eastAsia="Arial"/>
          <w:color w:val="00000A"/>
          <w:sz w:val="22"/>
          <w:szCs w:val="22"/>
        </w:rPr>
      </w:pPr>
      <w:r w:rsidRPr="00641FF3">
        <w:rPr>
          <w:rFonts w:eastAsia="Arial"/>
          <w:b/>
          <w:color w:val="00000A"/>
        </w:rPr>
        <w:t>Natureza do relatório: (   ) Relatório Parcial</w:t>
      </w:r>
      <w:r w:rsidRPr="00641FF3">
        <w:rPr>
          <w:rFonts w:eastAsia="Arial"/>
          <w:b/>
          <w:color w:val="00000A"/>
        </w:rPr>
        <w:tab/>
        <w:t>(   ) Relatório Final</w:t>
      </w:r>
    </w:p>
    <w:p w:rsidR="00E006E0" w:rsidRPr="00641FF3" w:rsidRDefault="00E006E0" w:rsidP="00E006E0">
      <w:pPr>
        <w:widowControl/>
        <w:tabs>
          <w:tab w:val="left" w:pos="142"/>
        </w:tabs>
        <w:spacing w:after="120" w:line="276" w:lineRule="auto"/>
        <w:jc w:val="both"/>
        <w:rPr>
          <w:rFonts w:eastAsia="Arial"/>
          <w:color w:val="00000A"/>
          <w:sz w:val="22"/>
          <w:szCs w:val="22"/>
        </w:rPr>
      </w:pPr>
    </w:p>
    <w:p w:rsidR="00E006E0" w:rsidRPr="00641FF3" w:rsidRDefault="00E006E0" w:rsidP="00E006E0">
      <w:pPr>
        <w:widowControl/>
        <w:tabs>
          <w:tab w:val="left" w:pos="142"/>
        </w:tabs>
        <w:spacing w:after="120" w:line="276" w:lineRule="auto"/>
        <w:jc w:val="both"/>
        <w:rPr>
          <w:rFonts w:eastAsia="Arial"/>
          <w:color w:val="00000A"/>
        </w:rPr>
      </w:pPr>
      <w:r w:rsidRPr="00641FF3">
        <w:rPr>
          <w:rFonts w:eastAsia="Arial"/>
          <w:b/>
          <w:color w:val="00000A"/>
          <w:sz w:val="22"/>
          <w:szCs w:val="22"/>
        </w:rPr>
        <w:t xml:space="preserve">1. </w:t>
      </w:r>
      <w:r w:rsidRPr="00641FF3">
        <w:rPr>
          <w:rFonts w:eastAsia="Arial"/>
          <w:b/>
          <w:color w:val="00000A"/>
        </w:rPr>
        <w:t>Dados de Identificação do Projeto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Título do Projeto:</w:t>
            </w:r>
          </w:p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Servidor-Coordenador do Projeto:</w:t>
            </w:r>
          </w:p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Equipe responsável pela execução do projeto:</w:t>
            </w:r>
          </w:p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0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i/>
                <w:color w:val="00000A"/>
              </w:rPr>
              <w:t>Campus</w:t>
            </w:r>
            <w:r w:rsidRPr="00641FF3">
              <w:rPr>
                <w:rFonts w:eastAsia="Arial"/>
                <w:color w:val="00000A"/>
              </w:rPr>
              <w:t>:</w:t>
            </w:r>
          </w:p>
        </w:tc>
      </w:tr>
    </w:tbl>
    <w:p w:rsidR="00E006E0" w:rsidRPr="00641FF3" w:rsidRDefault="00E006E0" w:rsidP="00E006E0">
      <w:pPr>
        <w:widowControl/>
        <w:tabs>
          <w:tab w:val="left" w:pos="142"/>
        </w:tabs>
        <w:spacing w:after="120" w:line="276" w:lineRule="auto"/>
        <w:jc w:val="both"/>
        <w:rPr>
          <w:rFonts w:eastAsia="Arial"/>
          <w:color w:val="00000A"/>
          <w:sz w:val="22"/>
          <w:szCs w:val="22"/>
        </w:rPr>
      </w:pPr>
    </w:p>
    <w:p w:rsidR="00E006E0" w:rsidRPr="00641FF3" w:rsidRDefault="00E006E0" w:rsidP="00E006E0">
      <w:pPr>
        <w:widowControl/>
        <w:tabs>
          <w:tab w:val="left" w:pos="142"/>
        </w:tabs>
        <w:spacing w:after="120" w:line="276" w:lineRule="auto"/>
        <w:jc w:val="both"/>
        <w:rPr>
          <w:rFonts w:eastAsia="Arial"/>
          <w:color w:val="00000A"/>
        </w:rPr>
      </w:pPr>
      <w:r w:rsidRPr="00641FF3">
        <w:rPr>
          <w:rFonts w:eastAsia="Arial"/>
          <w:b/>
          <w:color w:val="00000A"/>
          <w:sz w:val="22"/>
          <w:szCs w:val="22"/>
        </w:rPr>
        <w:t>2.</w:t>
      </w:r>
      <w:r w:rsidRPr="00641FF3">
        <w:rPr>
          <w:rFonts w:eastAsia="Arial"/>
          <w:color w:val="00000A"/>
          <w:sz w:val="22"/>
          <w:szCs w:val="22"/>
        </w:rPr>
        <w:t xml:space="preserve"> </w:t>
      </w:r>
      <w:r w:rsidRPr="00641FF3">
        <w:rPr>
          <w:rFonts w:eastAsia="Arial"/>
          <w:b/>
          <w:color w:val="00000A"/>
        </w:rPr>
        <w:t>Apresentação de Dados Qualitativos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</w:rPr>
            </w:pPr>
            <w:r w:rsidRPr="00641FF3">
              <w:rPr>
                <w:rFonts w:eastAsia="Arial"/>
                <w:color w:val="00000A"/>
              </w:rPr>
              <w:t>Atividades Previstas Desenvolvidas e Objetivos Alcançados:</w:t>
            </w:r>
          </w:p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Aspectos relacionados a participação/comportamento dos estudantes:</w:t>
            </w:r>
          </w:p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Dificuldades Enfrentadas:</w:t>
            </w:r>
          </w:p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</w:tbl>
    <w:p w:rsidR="00E006E0" w:rsidRPr="00641FF3" w:rsidRDefault="00E006E0" w:rsidP="00E006E0">
      <w:pPr>
        <w:widowControl/>
        <w:tabs>
          <w:tab w:val="left" w:pos="284"/>
        </w:tabs>
        <w:spacing w:after="120" w:line="276" w:lineRule="auto"/>
        <w:jc w:val="center"/>
        <w:rPr>
          <w:rFonts w:eastAsia="Arial"/>
          <w:color w:val="00000A"/>
          <w:sz w:val="22"/>
          <w:szCs w:val="22"/>
        </w:rPr>
      </w:pPr>
    </w:p>
    <w:p w:rsidR="00E006E0" w:rsidRPr="00641FF3" w:rsidRDefault="00E006E0" w:rsidP="00E006E0">
      <w:pPr>
        <w:widowControl/>
        <w:tabs>
          <w:tab w:val="left" w:pos="142"/>
        </w:tabs>
        <w:spacing w:after="120" w:line="276" w:lineRule="auto"/>
        <w:jc w:val="both"/>
        <w:rPr>
          <w:rFonts w:eastAsia="Arial"/>
          <w:color w:val="00000A"/>
        </w:rPr>
      </w:pPr>
      <w:r w:rsidRPr="00641FF3">
        <w:rPr>
          <w:rFonts w:eastAsia="Arial"/>
          <w:b/>
          <w:color w:val="00000A"/>
        </w:rPr>
        <w:t>3. Apresentação de Dados Quantitativos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3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Quantitativo de estudantes atendidos por turma/por curso:</w:t>
            </w:r>
          </w:p>
          <w:p w:rsidR="00E006E0" w:rsidRPr="00641FF3" w:rsidRDefault="00E006E0" w:rsidP="00310BA7">
            <w:pPr>
              <w:widowControl/>
              <w:tabs>
                <w:tab w:val="left" w:pos="3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</w:rPr>
            </w:pPr>
            <w:r w:rsidRPr="00641FF3">
              <w:rPr>
                <w:rFonts w:eastAsia="Arial"/>
                <w:color w:val="00000A"/>
              </w:rPr>
              <w:t>Resultados alcançados:</w:t>
            </w:r>
          </w:p>
          <w:p w:rsidR="00E006E0" w:rsidRPr="00641FF3" w:rsidRDefault="00E006E0" w:rsidP="00310BA7">
            <w:pPr>
              <w:widowControl/>
              <w:tabs>
                <w:tab w:val="left" w:pos="284"/>
              </w:tabs>
              <w:jc w:val="both"/>
              <w:rPr>
                <w:rFonts w:eastAsia="Arial"/>
                <w:color w:val="00000A"/>
                <w:sz w:val="22"/>
                <w:szCs w:val="22"/>
              </w:rPr>
            </w:pPr>
          </w:p>
        </w:tc>
      </w:tr>
    </w:tbl>
    <w:p w:rsidR="00E006E0" w:rsidRPr="00641FF3" w:rsidRDefault="00E006E0" w:rsidP="00E006E0">
      <w:pPr>
        <w:spacing w:after="120"/>
      </w:pPr>
    </w:p>
    <w:p w:rsidR="00E006E0" w:rsidRPr="00641FF3" w:rsidRDefault="00E006E0" w:rsidP="00E006E0">
      <w:pPr>
        <w:spacing w:after="120"/>
        <w:rPr>
          <w:rFonts w:eastAsia="Arial"/>
          <w:b/>
        </w:rPr>
      </w:pPr>
      <w:r>
        <w:rPr>
          <w:rFonts w:eastAsia="Arial"/>
          <w:b/>
        </w:rPr>
        <w:t>4</w:t>
      </w:r>
      <w:r w:rsidRPr="00641FF3">
        <w:rPr>
          <w:rFonts w:eastAsia="Arial"/>
          <w:b/>
        </w:rPr>
        <w:t>. Anexos</w:t>
      </w: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spacing w:after="120" w:line="276" w:lineRule="auto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Outros textos, fotos de materiais produzidos ou de atividades realizadas</w:t>
            </w:r>
          </w:p>
        </w:tc>
      </w:tr>
    </w:tbl>
    <w:p w:rsidR="00E006E0" w:rsidRPr="00641FF3" w:rsidRDefault="00E006E0" w:rsidP="00E006E0">
      <w:pPr>
        <w:widowControl/>
        <w:tabs>
          <w:tab w:val="left" w:pos="284"/>
        </w:tabs>
        <w:spacing w:after="120" w:line="276" w:lineRule="auto"/>
        <w:rPr>
          <w:rFonts w:eastAsia="Arial"/>
          <w:color w:val="00000A"/>
          <w:sz w:val="22"/>
          <w:szCs w:val="22"/>
        </w:rPr>
      </w:pP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006E0" w:rsidRPr="00641FF3" w:rsidTr="00310BA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spacing w:after="120" w:line="276" w:lineRule="auto"/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Data:</w:t>
            </w:r>
          </w:p>
        </w:tc>
      </w:tr>
      <w:tr w:rsidR="00E006E0" w:rsidRPr="00641FF3" w:rsidTr="00310BA7">
        <w:trPr>
          <w:trHeight w:val="580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6E0" w:rsidRPr="00641FF3" w:rsidRDefault="00E006E0" w:rsidP="00310BA7">
            <w:pPr>
              <w:widowControl/>
              <w:tabs>
                <w:tab w:val="left" w:pos="284"/>
              </w:tabs>
              <w:spacing w:after="120" w:line="276" w:lineRule="auto"/>
              <w:jc w:val="both"/>
              <w:rPr>
                <w:rFonts w:eastAsia="Arial"/>
                <w:color w:val="00000A"/>
                <w:sz w:val="22"/>
                <w:szCs w:val="22"/>
              </w:rPr>
            </w:pPr>
            <w:r w:rsidRPr="00641FF3">
              <w:rPr>
                <w:rFonts w:eastAsia="Arial"/>
                <w:color w:val="00000A"/>
              </w:rPr>
              <w:t>Assinatura do Servidor-Coordenador:</w:t>
            </w:r>
          </w:p>
        </w:tc>
      </w:tr>
    </w:tbl>
    <w:p w:rsidR="00E006E0" w:rsidRPr="00641FF3" w:rsidRDefault="00E006E0" w:rsidP="00E006E0">
      <w:pPr>
        <w:widowControl/>
        <w:tabs>
          <w:tab w:val="left" w:pos="284"/>
        </w:tabs>
        <w:spacing w:after="120" w:line="276" w:lineRule="auto"/>
        <w:rPr>
          <w:rFonts w:eastAsia="Arial"/>
          <w:color w:val="00000A"/>
          <w:sz w:val="22"/>
          <w:szCs w:val="22"/>
        </w:rPr>
      </w:pPr>
    </w:p>
    <w:p w:rsidR="00D24827" w:rsidRPr="00E006E0" w:rsidRDefault="00E006E0" w:rsidP="00E006E0">
      <w:bookmarkStart w:id="0" w:name="_GoBack"/>
      <w:bookmarkEnd w:id="0"/>
    </w:p>
    <w:sectPr w:rsidR="00D24827" w:rsidRPr="00E006E0" w:rsidSect="001B0DC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D9" w:rsidRDefault="00D346D9" w:rsidP="00D346D9">
      <w:r>
        <w:separator/>
      </w:r>
    </w:p>
  </w:endnote>
  <w:endnote w:type="continuationSeparator" w:id="0">
    <w:p w:rsidR="00D346D9" w:rsidRDefault="00D346D9" w:rsidP="00D3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D9" w:rsidRDefault="00D346D9" w:rsidP="00D346D9">
      <w:r>
        <w:separator/>
      </w:r>
    </w:p>
  </w:footnote>
  <w:footnote w:type="continuationSeparator" w:id="0">
    <w:p w:rsidR="00D346D9" w:rsidRDefault="00D346D9" w:rsidP="00D3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028"/>
      <w:gridCol w:w="7720"/>
    </w:tblGrid>
    <w:tr w:rsidR="00D346D9" w:rsidTr="00B73633">
      <w:trPr>
        <w:trHeight w:val="1357"/>
        <w:jc w:val="center"/>
      </w:trPr>
      <w:tc>
        <w:tcPr>
          <w:tcW w:w="1040" w:type="pct"/>
          <w:shd w:val="clear" w:color="auto" w:fill="FFFFFF"/>
        </w:tcPr>
        <w:p w:rsidR="00D346D9" w:rsidRPr="00E90867" w:rsidRDefault="00D346D9" w:rsidP="009B6F5F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15A740AE" wp14:editId="4C68FF32">
                <wp:extent cx="1068070" cy="943610"/>
                <wp:effectExtent l="0" t="0" r="0" b="8890"/>
                <wp:docPr id="3" name="Imagem 3" descr="Descrição: 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shd w:val="clear" w:color="auto" w:fill="FFFFFF"/>
          <w:vAlign w:val="center"/>
        </w:tcPr>
        <w:p w:rsidR="00D346D9" w:rsidRPr="00F4019D" w:rsidRDefault="00D346D9" w:rsidP="00B86D57">
          <w:pPr>
            <w:pStyle w:val="Contedodetabela"/>
            <w:jc w:val="center"/>
            <w:rPr>
              <w:rFonts w:ascii="Arial" w:hAnsi="Arial" w:cs="Arial"/>
              <w:b/>
              <w:caps/>
              <w:sz w:val="22"/>
              <w:szCs w:val="22"/>
            </w:rPr>
          </w:pPr>
          <w:r w:rsidRPr="00F4019D">
            <w:rPr>
              <w:rFonts w:ascii="Arial" w:hAnsi="Arial" w:cs="Arial"/>
              <w:b/>
              <w:caps/>
              <w:sz w:val="22"/>
              <w:szCs w:val="22"/>
            </w:rPr>
            <w:t>Programa Institucional de Fomento a Práticas Pedagógicas Inovadoras do IFRR - INOVA/IFRR</w:t>
          </w:r>
        </w:p>
        <w:p w:rsidR="00D346D9" w:rsidRDefault="00D346D9" w:rsidP="00B86D57">
          <w:pPr>
            <w:pStyle w:val="Contedodetabela"/>
            <w:jc w:val="center"/>
            <w:rPr>
              <w:b/>
              <w:bCs/>
              <w:sz w:val="16"/>
              <w:szCs w:val="16"/>
            </w:rPr>
          </w:pPr>
          <w:r w:rsidRPr="00F4019D">
            <w:rPr>
              <w:rFonts w:ascii="Arial" w:hAnsi="Arial" w:cs="Arial"/>
              <w:b/>
              <w:bCs/>
              <w:i/>
              <w:sz w:val="22"/>
              <w:szCs w:val="22"/>
            </w:rPr>
            <w:t>CAMPUS</w:t>
          </w:r>
          <w:r w:rsidRPr="00F4019D">
            <w:rPr>
              <w:rFonts w:ascii="Arial" w:hAnsi="Arial" w:cs="Arial"/>
              <w:b/>
              <w:bCs/>
              <w:sz w:val="22"/>
              <w:szCs w:val="22"/>
            </w:rPr>
            <w:t xml:space="preserve"> : </w:t>
          </w:r>
          <w:r w:rsidR="00B86D57">
            <w:rPr>
              <w:rFonts w:ascii="Arial" w:hAnsi="Arial" w:cs="Arial"/>
              <w:b/>
              <w:bCs/>
              <w:sz w:val="22"/>
              <w:szCs w:val="22"/>
            </w:rPr>
            <w:t>____________________________</w:t>
          </w:r>
        </w:p>
      </w:tc>
    </w:tr>
  </w:tbl>
  <w:p w:rsidR="00D346D9" w:rsidRDefault="00D346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C0"/>
    <w:rsid w:val="001B0DCE"/>
    <w:rsid w:val="002F6634"/>
    <w:rsid w:val="003A0611"/>
    <w:rsid w:val="0048255F"/>
    <w:rsid w:val="007D142C"/>
    <w:rsid w:val="0080048F"/>
    <w:rsid w:val="00932D3D"/>
    <w:rsid w:val="009A330D"/>
    <w:rsid w:val="00B73633"/>
    <w:rsid w:val="00B86D57"/>
    <w:rsid w:val="00D346D9"/>
    <w:rsid w:val="00D76F19"/>
    <w:rsid w:val="00E006E0"/>
    <w:rsid w:val="00E555EC"/>
    <w:rsid w:val="00E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902C0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46D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346D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346D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346D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rsid w:val="00D346D9"/>
    <w:pPr>
      <w:suppressLineNumbers/>
    </w:pPr>
    <w:rPr>
      <w:rFonts w:ascii="Liberation Serif" w:eastAsia="DejaVu Sans" w:hAnsi="Liberation Serif" w:cs="Lohit Hindi"/>
      <w:lang w:eastAsia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6D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6D9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902C0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46D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346D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346D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346D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rsid w:val="00D346D9"/>
    <w:pPr>
      <w:suppressLineNumbers/>
    </w:pPr>
    <w:rPr>
      <w:rFonts w:ascii="Liberation Serif" w:eastAsia="DejaVu Sans" w:hAnsi="Liberation Serif" w:cs="Lohit Hindi"/>
      <w:lang w:eastAsia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6D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6D9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9</cp:revision>
  <dcterms:created xsi:type="dcterms:W3CDTF">2017-03-17T14:53:00Z</dcterms:created>
  <dcterms:modified xsi:type="dcterms:W3CDTF">2018-04-18T13:04:00Z</dcterms:modified>
</cp:coreProperties>
</file>