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A7" w:rsidRDefault="001929A7" w:rsidP="001929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center"/>
        <w:rPr>
          <w:b/>
          <w:color w:val="00000A"/>
        </w:rPr>
      </w:pPr>
      <w:r>
        <w:rPr>
          <w:b/>
          <w:color w:val="00000A"/>
        </w:rPr>
        <w:t>ANEXO I - FICHA DE INSCRIÇÃO</w:t>
      </w:r>
    </w:p>
    <w:p w:rsidR="001929A7" w:rsidRDefault="001929A7" w:rsidP="001929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center"/>
        <w:rPr>
          <w:color w:val="00000A"/>
        </w:rPr>
      </w:pPr>
    </w:p>
    <w:tbl>
      <w:tblPr>
        <w:tblW w:w="9287" w:type="dxa"/>
        <w:jc w:val="center"/>
        <w:tblLayout w:type="fixed"/>
        <w:tblLook w:val="0000" w:firstRow="0" w:lastRow="0" w:firstColumn="0" w:lastColumn="0" w:noHBand="0" w:noVBand="0"/>
      </w:tblPr>
      <w:tblGrid>
        <w:gridCol w:w="3097"/>
        <w:gridCol w:w="1547"/>
        <w:gridCol w:w="1549"/>
        <w:gridCol w:w="3094"/>
      </w:tblGrid>
      <w:tr w:rsidR="001929A7" w:rsidTr="00291C09">
        <w:trPr>
          <w:trHeight w:val="280"/>
          <w:jc w:val="center"/>
        </w:trPr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9A7" w:rsidRDefault="001929A7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 w:rsidRPr="000657D8">
              <w:rPr>
                <w:i/>
                <w:color w:val="00000A"/>
              </w:rPr>
              <w:t>Campus</w:t>
            </w:r>
            <w:r>
              <w:rPr>
                <w:color w:val="00000A"/>
              </w:rPr>
              <w:t>:</w:t>
            </w:r>
          </w:p>
        </w:tc>
      </w:tr>
      <w:tr w:rsidR="001929A7" w:rsidTr="00291C09">
        <w:trPr>
          <w:trHeight w:val="280"/>
          <w:jc w:val="center"/>
        </w:trPr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9A7" w:rsidRDefault="001929A7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Estudante:</w:t>
            </w:r>
          </w:p>
        </w:tc>
      </w:tr>
      <w:tr w:rsidR="001929A7" w:rsidTr="00291C09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9A7" w:rsidRDefault="001929A7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Curso:                                                           </w:t>
            </w:r>
          </w:p>
        </w:tc>
      </w:tr>
      <w:tr w:rsidR="001929A7" w:rsidTr="00291C09">
        <w:trPr>
          <w:jc w:val="center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9A7" w:rsidRDefault="001929A7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Matrícula: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9A7" w:rsidRDefault="001929A7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Turno do curso:</w:t>
            </w:r>
          </w:p>
        </w:tc>
      </w:tr>
      <w:tr w:rsidR="001929A7" w:rsidTr="00291C09">
        <w:trPr>
          <w:jc w:val="center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929A7" w:rsidRDefault="001929A7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RG:</w:t>
            </w:r>
          </w:p>
        </w:tc>
        <w:tc>
          <w:tcPr>
            <w:tcW w:w="61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9A7" w:rsidRDefault="001929A7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CPF:</w:t>
            </w:r>
          </w:p>
        </w:tc>
      </w:tr>
      <w:tr w:rsidR="001929A7" w:rsidTr="00291C09">
        <w:trPr>
          <w:jc w:val="center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929A7" w:rsidRDefault="001929A7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Banco:*</w:t>
            </w:r>
          </w:p>
        </w:tc>
        <w:tc>
          <w:tcPr>
            <w:tcW w:w="30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9A7" w:rsidRDefault="001929A7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Agência:*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9A7" w:rsidRDefault="001929A7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Conta corrente:*</w:t>
            </w:r>
          </w:p>
        </w:tc>
      </w:tr>
      <w:tr w:rsidR="001929A7" w:rsidTr="00291C09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9A7" w:rsidRDefault="001929A7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Endereço: Rua/Av. _____________________________________________ , nº ______ , Bairro ____________________ , CEP _______________ , Município ____________________ .</w:t>
            </w:r>
          </w:p>
        </w:tc>
      </w:tr>
      <w:tr w:rsidR="001929A7" w:rsidTr="00291C09">
        <w:trPr>
          <w:jc w:val="center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9A7" w:rsidRDefault="001929A7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Telefone Celular: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9A7" w:rsidRDefault="001929A7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 w:rsidRPr="000657D8">
              <w:rPr>
                <w:i/>
                <w:color w:val="00000A"/>
              </w:rPr>
              <w:t>E-mail</w:t>
            </w:r>
            <w:r>
              <w:rPr>
                <w:color w:val="00000A"/>
              </w:rPr>
              <w:t>:</w:t>
            </w:r>
          </w:p>
        </w:tc>
      </w:tr>
      <w:tr w:rsidR="001929A7" w:rsidTr="00291C09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9A7" w:rsidRDefault="001929A7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Componente curricular no qual deseja atuar:</w:t>
            </w:r>
          </w:p>
        </w:tc>
      </w:tr>
      <w:tr w:rsidR="001929A7" w:rsidTr="00291C09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9A7" w:rsidRDefault="001929A7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Docente-orientador:</w:t>
            </w:r>
          </w:p>
        </w:tc>
      </w:tr>
      <w:tr w:rsidR="001929A7" w:rsidTr="00291C09">
        <w:trPr>
          <w:jc w:val="center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9A7" w:rsidRDefault="001929A7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Telefone Celular: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9A7" w:rsidRDefault="001929A7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E</w:t>
            </w:r>
            <w:r w:rsidRPr="000657D8">
              <w:rPr>
                <w:i/>
                <w:color w:val="00000A"/>
              </w:rPr>
              <w:t>-mail</w:t>
            </w:r>
            <w:r>
              <w:rPr>
                <w:color w:val="00000A"/>
              </w:rPr>
              <w:t>:</w:t>
            </w:r>
          </w:p>
        </w:tc>
      </w:tr>
      <w:tr w:rsidR="001929A7" w:rsidTr="00291C09">
        <w:trPr>
          <w:trHeight w:val="260"/>
          <w:jc w:val="center"/>
        </w:trPr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9A7" w:rsidRDefault="001929A7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Documentos que deverão ser entregues no momento da inscrição:                            </w:t>
            </w:r>
          </w:p>
          <w:p w:rsidR="001929A7" w:rsidRDefault="001929A7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*Para os estudantes que irão se inscrever para a Monitoria Remunerada.</w:t>
            </w:r>
          </w:p>
        </w:tc>
      </w:tr>
    </w:tbl>
    <w:p w:rsidR="001929A7" w:rsidRDefault="001929A7" w:rsidP="001929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</w:p>
    <w:p w:rsidR="001929A7" w:rsidRDefault="001929A7" w:rsidP="001929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right"/>
        <w:rPr>
          <w:color w:val="00000A"/>
        </w:rPr>
      </w:pPr>
      <w:r>
        <w:rPr>
          <w:color w:val="00000A"/>
        </w:rPr>
        <w:t xml:space="preserve">________________-RR, _____ de _______________ </w:t>
      </w:r>
      <w:proofErr w:type="spellStart"/>
      <w:r>
        <w:rPr>
          <w:color w:val="00000A"/>
        </w:rPr>
        <w:t>de</w:t>
      </w:r>
      <w:proofErr w:type="spellEnd"/>
      <w:r>
        <w:rPr>
          <w:color w:val="00000A"/>
        </w:rPr>
        <w:t xml:space="preserve"> 2018.</w:t>
      </w:r>
    </w:p>
    <w:p w:rsidR="001929A7" w:rsidRDefault="001929A7" w:rsidP="001929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</w:p>
    <w:p w:rsidR="001929A7" w:rsidRDefault="001929A7" w:rsidP="001929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center"/>
        <w:rPr>
          <w:color w:val="00000A"/>
        </w:rPr>
      </w:pPr>
      <w:r>
        <w:rPr>
          <w:color w:val="00000A"/>
        </w:rPr>
        <w:t>___________________________________</w:t>
      </w:r>
    </w:p>
    <w:p w:rsidR="001929A7" w:rsidRDefault="001929A7" w:rsidP="001929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center"/>
        <w:rPr>
          <w:color w:val="00000A"/>
        </w:rPr>
      </w:pPr>
      <w:r>
        <w:rPr>
          <w:color w:val="00000A"/>
        </w:rPr>
        <w:t>Assinatura do Estudante</w:t>
      </w:r>
    </w:p>
    <w:p w:rsidR="001929A7" w:rsidRDefault="001929A7" w:rsidP="001929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center"/>
        <w:rPr>
          <w:color w:val="00000A"/>
        </w:rPr>
      </w:pPr>
    </w:p>
    <w:p w:rsidR="001929A7" w:rsidRDefault="001929A7" w:rsidP="001929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center"/>
        <w:rPr>
          <w:color w:val="00000A"/>
        </w:rPr>
      </w:pPr>
      <w:r>
        <w:rPr>
          <w:color w:val="00000A"/>
        </w:rPr>
        <w:t>___________________________________</w:t>
      </w:r>
    </w:p>
    <w:p w:rsidR="001929A7" w:rsidRDefault="001929A7" w:rsidP="001929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center"/>
        <w:rPr>
          <w:color w:val="00000A"/>
        </w:rPr>
      </w:pPr>
      <w:r>
        <w:rPr>
          <w:color w:val="00000A"/>
        </w:rPr>
        <w:t>Assinatura do Docente-Orientador</w:t>
      </w:r>
    </w:p>
    <w:p w:rsidR="001929A7" w:rsidRDefault="001929A7" w:rsidP="001929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center"/>
        <w:rPr>
          <w:color w:val="00000A"/>
        </w:rPr>
      </w:pPr>
    </w:p>
    <w:p w:rsidR="001929A7" w:rsidRDefault="001929A7" w:rsidP="001929A7"/>
    <w:p w:rsidR="001929A7" w:rsidRDefault="001929A7" w:rsidP="001929A7"/>
    <w:p w:rsidR="0059286F" w:rsidRDefault="0059286F">
      <w:bookmarkStart w:id="0" w:name="_GoBack"/>
      <w:bookmarkEnd w:id="0"/>
    </w:p>
    <w:sectPr w:rsidR="005928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9A7" w:rsidRDefault="001929A7" w:rsidP="001929A7">
      <w:r>
        <w:separator/>
      </w:r>
    </w:p>
  </w:endnote>
  <w:endnote w:type="continuationSeparator" w:id="0">
    <w:p w:rsidR="001929A7" w:rsidRDefault="001929A7" w:rsidP="0019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9A7" w:rsidRDefault="001929A7" w:rsidP="001929A7">
      <w:r>
        <w:separator/>
      </w:r>
    </w:p>
  </w:footnote>
  <w:footnote w:type="continuationSeparator" w:id="0">
    <w:p w:rsidR="001929A7" w:rsidRDefault="001929A7" w:rsidP="00192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noProof/>
        <w:color w:val="00000A"/>
        <w:sz w:val="20"/>
        <w:szCs w:val="20"/>
      </w:rPr>
      <w:drawing>
        <wp:inline distT="0" distB="0" distL="0" distR="0" wp14:anchorId="5EF65E6B" wp14:editId="2C912602">
          <wp:extent cx="428625" cy="457200"/>
          <wp:effectExtent l="0" t="0" r="9525" b="0"/>
          <wp:docPr id="7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648" cy="4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MINISTÉRIO DA EDUCAÇÃO</w: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2040B7B" wp14:editId="203952D7">
              <wp:simplePos x="0" y="0"/>
              <wp:positionH relativeFrom="margin">
                <wp:posOffset>5969000</wp:posOffset>
              </wp:positionH>
              <wp:positionV relativeFrom="paragraph">
                <wp:posOffset>-660399</wp:posOffset>
              </wp:positionV>
              <wp:extent cx="508000" cy="575310"/>
              <wp:effectExtent l="0" t="0" r="0" b="0"/>
              <wp:wrapSquare wrapText="bothSides" distT="0" distB="0" distL="0" distR="0"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96763" y="3497108"/>
                        <a:ext cx="498475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929A7" w:rsidRDefault="001929A7" w:rsidP="001929A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tângulo 4" o:spid="_x0000_s1026" style="position:absolute;left:0;text-align:left;margin-left:470pt;margin-top:-52pt;width:40pt;height:45.3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NP3gEAAJEDAAAOAAAAZHJzL2Uyb0RvYy54bWysU9uO0zAQfUfiHyy/0yTdpJeo6T7sqghp&#10;BRULH+A6TmLJsc3YbdLf4Vf4McZO2C3whsjDxMc+OZ4zM9ndj70iFwFOGl3RbJFSIjQ3tdRtRb9+&#10;ObzbUOI80zVTRouKXoWj9/u3b3aDLcXSdEbVAgiKaFcOtqKd97ZMEsc70TO3MFZoPGwM9MwjhDap&#10;gQ2o3qtkmaarZDBQWzBcOIe7j9Mh3Uf9phHcf2oaJzxRFcXcfIwQ4ynEZL9jZQvMdpLPabB/yKJn&#10;UuOlL1KPzDNyBvmXVC85GGcav+CmT0zTSC6iB3STpX+4ee6YFdELFsfZlzK5/yfLP16OQGRd0ZwS&#10;zXps0Wfhf3zX7VkZkof6DNaVSHu2R5iRw2UwOzbQhzfaIGNFi3S7Wq/uKLlW9C7frrN0M9VXjJ5w&#10;JOTbTb4uKOFIKFbFelOE8+RVyILz74XpSVhUFLB9sars8uT8RP1FCfc6o2R9kEpFAO3pQQG5MGz1&#10;IT6z+m80pQNZm/DZpBh2kmByshVWfjyNs9eTqa9YIWf5QWJST8z5IwOckYySAeemou7bmYGgRH3Q&#10;2Jhtli/Ror8FcAtOt4Bp3hkcR+6Bkgk8+DieIbeQCvY9lmie0TBYtziyXv+k/U8AAAD//wMAUEsD&#10;BBQABgAIAAAAIQDglw+T3wAAAA0BAAAPAAAAZHJzL2Rvd25yZXYueG1sTI/NTsMwEITvSLyDtUhc&#10;UGsXUkTTOBVCqgTHthFnJ94mEfE6xE4b3p7NCW77M5r5JttNrhMXHELrScNqqUAgVd62VGsoTvvF&#10;C4gQDVnTeUINPxhgl9/eZCa1/koHvBxjLdiEQmo0NDH2qZShatCZsPQ9Ev/OfnAm8jrU0g7myuau&#10;k49KPUtnWuKExvT41mD1dRydhvX6m4riI+xVN5ry8/0gTw/1Wev7u+l1CyLiFP/EMOMzOuTMVPqR&#10;bBCdhk2iuEvUsFiphKdZojgSRDnfnhKQeSb/t8h/AQAA//8DAFBLAQItABQABgAIAAAAIQC2gziS&#10;/gAAAOEBAAATAAAAAAAAAAAAAAAAAAAAAABbQ29udGVudF9UeXBlc10ueG1sUEsBAi0AFAAGAAgA&#10;AAAhADj9If/WAAAAlAEAAAsAAAAAAAAAAAAAAAAALwEAAF9yZWxzLy5yZWxzUEsBAi0AFAAGAAgA&#10;AAAhAM5x00/eAQAAkQMAAA4AAAAAAAAAAAAAAAAALgIAAGRycy9lMm9Eb2MueG1sUEsBAi0AFAAG&#10;AAgAAAAhAOCXD5PfAAAADQEAAA8AAAAAAAAAAAAAAAAAOAQAAGRycy9kb3ducmV2LnhtbFBLBQYA&#10;AAAABAAEAPMAAABEBQAAAAA=&#10;" stroked="f">
              <v:textbox inset="2.53958mm,2.53958mm,2.53958mm,2.53958mm">
                <w:txbxContent>
                  <w:p w:rsidR="001929A7" w:rsidRDefault="001929A7" w:rsidP="001929A7">
                    <w:pPr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SECRETARIA DE EDUCAÇÃO PROFISSIONAL E TECNOLÓGICA</w: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INSTITUTO FEDERAL DE EDUCAÇÃO, CIÊNCIA E TECNOLOGIA DE RORAIMA</w: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left" w:pos="0"/>
      </w:tabs>
      <w:jc w:val="center"/>
      <w:rPr>
        <w:rFonts w:ascii="Calibri" w:eastAsia="Calibri" w:hAnsi="Calibri" w:cs="Calibri"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PRÓ-REITORIA DE ENSINO</w:t>
    </w:r>
  </w:p>
  <w:p w:rsidR="001929A7" w:rsidRDefault="001929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A7"/>
    <w:rsid w:val="001929A7"/>
    <w:rsid w:val="0059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29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29A7"/>
  </w:style>
  <w:style w:type="paragraph" w:styleId="Rodap">
    <w:name w:val="footer"/>
    <w:basedOn w:val="Normal"/>
    <w:link w:val="Rodap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29A7"/>
  </w:style>
  <w:style w:type="paragraph" w:styleId="Textodebalo">
    <w:name w:val="Balloon Text"/>
    <w:basedOn w:val="Normal"/>
    <w:link w:val="TextodebaloChar"/>
    <w:uiPriority w:val="99"/>
    <w:semiHidden/>
    <w:unhideWhenUsed/>
    <w:rsid w:val="001929A7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29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29A7"/>
  </w:style>
  <w:style w:type="paragraph" w:styleId="Rodap">
    <w:name w:val="footer"/>
    <w:basedOn w:val="Normal"/>
    <w:link w:val="Rodap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29A7"/>
  </w:style>
  <w:style w:type="paragraph" w:styleId="Textodebalo">
    <w:name w:val="Balloon Text"/>
    <w:basedOn w:val="Normal"/>
    <w:link w:val="TextodebaloChar"/>
    <w:uiPriority w:val="99"/>
    <w:semiHidden/>
    <w:unhideWhenUsed/>
    <w:rsid w:val="001929A7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Paula Rodrigues de Freitas</dc:creator>
  <cp:lastModifiedBy>Nayara Paula Rodrigues de Freitas</cp:lastModifiedBy>
  <cp:revision>1</cp:revision>
  <dcterms:created xsi:type="dcterms:W3CDTF">2018-08-08T14:32:00Z</dcterms:created>
  <dcterms:modified xsi:type="dcterms:W3CDTF">2018-08-08T14:33:00Z</dcterms:modified>
</cp:coreProperties>
</file>